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66" w:rsidRDefault="00C97266" w:rsidP="00C97266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97266" w:rsidRDefault="00C97266" w:rsidP="00C97266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97266" w:rsidRDefault="00C97266" w:rsidP="00C97266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97266" w:rsidRDefault="00C97266" w:rsidP="00C97266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97266" w:rsidRDefault="00C97266" w:rsidP="00C97266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97266" w:rsidRDefault="00C97266" w:rsidP="00C97266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97266" w:rsidRDefault="00F624D5" w:rsidP="00C97266">
      <w:pPr>
        <w:spacing w:line="48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71D5">
        <w:rPr>
          <w:rFonts w:ascii="Times New Roman" w:hAnsi="Times New Roman" w:cs="Times New Roman"/>
          <w:sz w:val="24"/>
          <w:szCs w:val="24"/>
        </w:rPr>
        <w:t>Stock buybacks</w:t>
      </w:r>
    </w:p>
    <w:p w:rsidR="00C97266" w:rsidRPr="00C97266" w:rsidRDefault="00F624D5" w:rsidP="00C97266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 w:rsidRPr="00C97266">
        <w:rPr>
          <w:rFonts w:ascii="Times New Roman" w:hAnsi="Times New Roman" w:cs="Times New Roman"/>
          <w:color w:val="1B1B1B"/>
          <w:sz w:val="24"/>
          <w:szCs w:val="24"/>
        </w:rPr>
        <w:t>Institution Affiliation</w:t>
      </w:r>
    </w:p>
    <w:p w:rsidR="00C97266" w:rsidRPr="00C97266" w:rsidRDefault="00F624D5" w:rsidP="00C97266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 w:rsidRPr="00C97266">
        <w:rPr>
          <w:rFonts w:ascii="Times New Roman" w:hAnsi="Times New Roman" w:cs="Times New Roman"/>
          <w:color w:val="1B1B1B"/>
          <w:sz w:val="24"/>
          <w:szCs w:val="24"/>
        </w:rPr>
        <w:t>Course Title</w:t>
      </w:r>
    </w:p>
    <w:p w:rsidR="00C97266" w:rsidRPr="00C97266" w:rsidRDefault="00F624D5" w:rsidP="00C97266">
      <w:pPr>
        <w:tabs>
          <w:tab w:val="left" w:pos="1245"/>
        </w:tabs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 w:rsidRPr="00C97266">
        <w:rPr>
          <w:rFonts w:ascii="Times New Roman" w:hAnsi="Times New Roman" w:cs="Times New Roman"/>
          <w:color w:val="1B1B1B"/>
          <w:sz w:val="24"/>
          <w:szCs w:val="24"/>
        </w:rPr>
        <w:t>Date</w:t>
      </w:r>
    </w:p>
    <w:p w:rsidR="00C97266" w:rsidRDefault="00C97266" w:rsidP="00C97266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97266" w:rsidRDefault="00C97266" w:rsidP="00C97266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E71D5" w:rsidRDefault="00F624D5" w:rsidP="00C97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57458" w:rsidRDefault="00F624D5" w:rsidP="009D5BD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410">
        <w:rPr>
          <w:rFonts w:ascii="Times New Roman" w:hAnsi="Times New Roman" w:cs="Times New Roman"/>
          <w:sz w:val="24"/>
          <w:szCs w:val="24"/>
        </w:rPr>
        <w:lastRenderedPageBreak/>
        <w:t xml:space="preserve">A stock </w:t>
      </w:r>
      <w:r>
        <w:rPr>
          <w:rFonts w:ascii="Times New Roman" w:hAnsi="Times New Roman" w:cs="Times New Roman"/>
          <w:sz w:val="24"/>
          <w:szCs w:val="24"/>
        </w:rPr>
        <w:t xml:space="preserve">is a security that entitles </w:t>
      </w:r>
      <w:r w:rsidR="00C80B6A">
        <w:rPr>
          <w:rFonts w:ascii="Times New Roman" w:hAnsi="Times New Roman" w:cs="Times New Roman"/>
          <w:sz w:val="24"/>
          <w:szCs w:val="24"/>
        </w:rPr>
        <w:t>shareholder</w:t>
      </w:r>
      <w:r>
        <w:rPr>
          <w:rFonts w:ascii="Times New Roman" w:hAnsi="Times New Roman" w:cs="Times New Roman"/>
          <w:sz w:val="24"/>
          <w:szCs w:val="24"/>
        </w:rPr>
        <w:t xml:space="preserve"> ownership to a proportion of the corporation’s profits and assets.</w:t>
      </w:r>
      <w:r w:rsidR="00C80B6A">
        <w:rPr>
          <w:rFonts w:ascii="Times New Roman" w:hAnsi="Times New Roman" w:cs="Times New Roman"/>
          <w:sz w:val="24"/>
          <w:szCs w:val="24"/>
        </w:rPr>
        <w:t xml:space="preserve"> Stocks are divided into common and preferred stocks.</w:t>
      </w:r>
      <w:r w:rsidR="00BE71D5">
        <w:rPr>
          <w:rFonts w:ascii="Times New Roman" w:hAnsi="Times New Roman" w:cs="Times New Roman"/>
          <w:sz w:val="24"/>
          <w:szCs w:val="24"/>
        </w:rPr>
        <w:t xml:space="preserve"> </w:t>
      </w:r>
      <w:r w:rsidR="003141DC">
        <w:rPr>
          <w:rFonts w:ascii="Times New Roman" w:hAnsi="Times New Roman" w:cs="Times New Roman"/>
          <w:sz w:val="24"/>
          <w:szCs w:val="24"/>
        </w:rPr>
        <w:t>Stocks are traded on exchanges either physically or virtually where buyers and sellers meet and decide on prices</w:t>
      </w:r>
      <w:r w:rsidR="008D63E1" w:rsidRPr="008D63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3E1">
        <w:rPr>
          <w:rFonts w:ascii="Times New Roman" w:eastAsia="Times New Roman" w:hAnsi="Times New Roman" w:cs="Times New Roman"/>
          <w:sz w:val="24"/>
          <w:szCs w:val="24"/>
        </w:rPr>
        <w:t>(</w:t>
      </w:r>
      <w:r w:rsidR="008D63E1" w:rsidRPr="005812A7">
        <w:rPr>
          <w:rFonts w:ascii="Times New Roman" w:eastAsia="Times New Roman" w:hAnsi="Times New Roman" w:cs="Times New Roman"/>
          <w:sz w:val="24"/>
          <w:szCs w:val="24"/>
        </w:rPr>
        <w:t>Evgeniou</w:t>
      </w:r>
      <w:r w:rsidR="008D63E1">
        <w:rPr>
          <w:rFonts w:ascii="Times New Roman" w:eastAsia="Times New Roman" w:hAnsi="Times New Roman" w:cs="Times New Roman"/>
          <w:sz w:val="24"/>
          <w:szCs w:val="24"/>
        </w:rPr>
        <w:t xml:space="preserve"> et al.</w:t>
      </w:r>
      <w:r w:rsidR="00EE45A1" w:rsidRPr="005812A7">
        <w:rPr>
          <w:rFonts w:ascii="Times New Roman" w:eastAsia="Times New Roman" w:hAnsi="Times New Roman" w:cs="Times New Roman"/>
          <w:sz w:val="24"/>
          <w:szCs w:val="24"/>
        </w:rPr>
        <w:t>,</w:t>
      </w:r>
      <w:r w:rsidR="00EE45A1">
        <w:rPr>
          <w:rFonts w:ascii="Times New Roman" w:eastAsia="Times New Roman" w:hAnsi="Times New Roman" w:cs="Times New Roman"/>
          <w:sz w:val="24"/>
          <w:szCs w:val="24"/>
        </w:rPr>
        <w:t xml:space="preserve"> 2018</w:t>
      </w:r>
      <w:r w:rsidR="008D63E1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41DC">
        <w:rPr>
          <w:rFonts w:ascii="Times New Roman" w:hAnsi="Times New Roman" w:cs="Times New Roman"/>
          <w:sz w:val="24"/>
          <w:szCs w:val="24"/>
        </w:rPr>
        <w:t>.</w:t>
      </w:r>
      <w:r w:rsidR="00F90098" w:rsidRPr="00F90098">
        <w:rPr>
          <w:rFonts w:ascii="Times New Roman" w:hAnsi="Times New Roman" w:cs="Times New Roman"/>
          <w:sz w:val="24"/>
          <w:szCs w:val="24"/>
        </w:rPr>
        <w:t xml:space="preserve"> </w:t>
      </w:r>
      <w:r w:rsidR="00F90098">
        <w:rPr>
          <w:rFonts w:ascii="Times New Roman" w:hAnsi="Times New Roman" w:cs="Times New Roman"/>
          <w:sz w:val="24"/>
          <w:szCs w:val="24"/>
        </w:rPr>
        <w:t>Companies do sell common and preferred shares to raise equity capital but in some circumstances, the company may be forced to repurchase it.</w:t>
      </w:r>
      <w:r w:rsidR="00D47870">
        <w:rPr>
          <w:rFonts w:ascii="Times New Roman" w:hAnsi="Times New Roman" w:cs="Times New Roman"/>
          <w:sz w:val="24"/>
          <w:szCs w:val="24"/>
        </w:rPr>
        <w:t xml:space="preserve"> A company may decide to buy back its stocks when it wants to reduce the number of outstanding shares in the market due to its increased ownership by shareholders</w:t>
      </w:r>
      <w:r w:rsidR="00EE45A1" w:rsidRPr="00EE45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45A1">
        <w:rPr>
          <w:rFonts w:ascii="Times New Roman" w:eastAsia="Times New Roman" w:hAnsi="Times New Roman" w:cs="Times New Roman"/>
          <w:sz w:val="24"/>
          <w:szCs w:val="24"/>
        </w:rPr>
        <w:t>(</w:t>
      </w:r>
      <w:r w:rsidR="00EE45A1" w:rsidRPr="005812A7">
        <w:rPr>
          <w:rFonts w:ascii="Times New Roman" w:eastAsia="Times New Roman" w:hAnsi="Times New Roman" w:cs="Times New Roman"/>
          <w:sz w:val="24"/>
          <w:szCs w:val="24"/>
        </w:rPr>
        <w:t>Nguyen</w:t>
      </w:r>
      <w:r w:rsidR="00EE45A1">
        <w:rPr>
          <w:rFonts w:ascii="Times New Roman" w:eastAsia="Times New Roman" w:hAnsi="Times New Roman" w:cs="Times New Roman"/>
          <w:sz w:val="24"/>
          <w:szCs w:val="24"/>
        </w:rPr>
        <w:t xml:space="preserve"> et al., 2019)</w:t>
      </w:r>
      <w:r w:rsidR="00D47870">
        <w:rPr>
          <w:rFonts w:ascii="Times New Roman" w:hAnsi="Times New Roman" w:cs="Times New Roman"/>
          <w:sz w:val="24"/>
          <w:szCs w:val="24"/>
        </w:rPr>
        <w:t>.</w:t>
      </w:r>
      <w:r w:rsidR="00BE71D5">
        <w:rPr>
          <w:rFonts w:ascii="Times New Roman" w:hAnsi="Times New Roman" w:cs="Times New Roman"/>
          <w:sz w:val="24"/>
          <w:szCs w:val="24"/>
        </w:rPr>
        <w:t xml:space="preserve"> When the shares of a company have been discounted steeply or undervalued in the market, the company may decide to do buybacks. A company repurchasing its shares can be a way of boosting the key financial ratios of a corporation.</w:t>
      </w:r>
    </w:p>
    <w:p w:rsidR="005812A7" w:rsidRDefault="00F624D5" w:rsidP="009D5BD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buyback of share example a </w:t>
      </w:r>
      <w:r w:rsidR="00436C88">
        <w:rPr>
          <w:rFonts w:ascii="Times New Roman" w:hAnsi="Times New Roman" w:cs="Times New Roman"/>
          <w:sz w:val="24"/>
          <w:szCs w:val="24"/>
        </w:rPr>
        <w:t xml:space="preserve">Zak Plc company </w:t>
      </w:r>
      <w:r>
        <w:rPr>
          <w:rFonts w:ascii="Times New Roman" w:hAnsi="Times New Roman" w:cs="Times New Roman"/>
          <w:sz w:val="24"/>
          <w:szCs w:val="24"/>
        </w:rPr>
        <w:t xml:space="preserve">with 20 million </w:t>
      </w:r>
      <w:r w:rsidR="004E43A2">
        <w:rPr>
          <w:rFonts w:ascii="Times New Roman" w:hAnsi="Times New Roman" w:cs="Times New Roman"/>
          <w:sz w:val="24"/>
          <w:szCs w:val="24"/>
        </w:rPr>
        <w:t>owing</w:t>
      </w:r>
      <w:r>
        <w:rPr>
          <w:rFonts w:ascii="Times New Roman" w:hAnsi="Times New Roman" w:cs="Times New Roman"/>
          <w:sz w:val="24"/>
          <w:szCs w:val="24"/>
        </w:rPr>
        <w:t xml:space="preserve"> shares, trading at $50 per share. The company then repurchases 10 million shares</w:t>
      </w:r>
      <w:r w:rsidR="00436C8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E43A2">
        <w:rPr>
          <w:rFonts w:ascii="Times New Roman" w:hAnsi="Times New Roman" w:cs="Times New Roman"/>
          <w:sz w:val="24"/>
          <w:szCs w:val="24"/>
        </w:rPr>
        <w:t>owing</w:t>
      </w:r>
      <w:r>
        <w:rPr>
          <w:rFonts w:ascii="Times New Roman" w:hAnsi="Times New Roman" w:cs="Times New Roman"/>
          <w:sz w:val="24"/>
          <w:szCs w:val="24"/>
        </w:rPr>
        <w:t>, the corporation’s</w:t>
      </w:r>
      <w:r w:rsidR="00E14F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stock price then rises to $100</w:t>
      </w:r>
      <w:r w:rsidR="00E14F8B">
        <w:rPr>
          <w:rFonts w:ascii="Times New Roman" w:hAnsi="Times New Roman" w:cs="Times New Roman"/>
          <w:sz w:val="24"/>
          <w:szCs w:val="24"/>
        </w:rPr>
        <w:t xml:space="preserve"> per share.</w:t>
      </w:r>
      <w:r w:rsidR="00231B22">
        <w:rPr>
          <w:rFonts w:ascii="Times New Roman" w:hAnsi="Times New Roman" w:cs="Times New Roman"/>
          <w:sz w:val="24"/>
          <w:szCs w:val="24"/>
        </w:rPr>
        <w:t xml:space="preserve"> Repurchasing of stock may have several disadvantages. One of them is that it may take a longer period for a company to buy back the anticipated amount of </w:t>
      </w:r>
      <w:r w:rsidR="00291882">
        <w:rPr>
          <w:rFonts w:ascii="Times New Roman" w:hAnsi="Times New Roman" w:cs="Times New Roman"/>
          <w:sz w:val="24"/>
          <w:szCs w:val="24"/>
        </w:rPr>
        <w:t>shares (Hill et al., 2018)</w:t>
      </w:r>
      <w:r w:rsidR="00231B22">
        <w:rPr>
          <w:rFonts w:ascii="Times New Roman" w:hAnsi="Times New Roman" w:cs="Times New Roman"/>
          <w:sz w:val="24"/>
          <w:szCs w:val="24"/>
        </w:rPr>
        <w:t>.</w:t>
      </w:r>
      <w:r w:rsidR="00ED250C">
        <w:rPr>
          <w:rFonts w:ascii="Times New Roman" w:hAnsi="Times New Roman" w:cs="Times New Roman"/>
          <w:sz w:val="24"/>
          <w:szCs w:val="24"/>
        </w:rPr>
        <w:t xml:space="preserve"> It also tends to negatively affect the liquidity of shares.</w:t>
      </w:r>
      <w:r w:rsidR="00255850">
        <w:rPr>
          <w:rFonts w:ascii="Times New Roman" w:hAnsi="Times New Roman" w:cs="Times New Roman"/>
          <w:sz w:val="24"/>
          <w:szCs w:val="24"/>
        </w:rPr>
        <w:t xml:space="preserve"> Buybacks also tend to </w:t>
      </w:r>
      <w:r w:rsidR="009D5BDA">
        <w:rPr>
          <w:rFonts w:ascii="Times New Roman" w:hAnsi="Times New Roman" w:cs="Times New Roman"/>
          <w:sz w:val="24"/>
          <w:szCs w:val="24"/>
        </w:rPr>
        <w:t>lower the free float percentage and reduces equity capital.</w:t>
      </w:r>
    </w:p>
    <w:p w:rsidR="005812A7" w:rsidRDefault="00F624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812A7" w:rsidRDefault="00F624D5" w:rsidP="005812A7">
      <w:pPr>
        <w:spacing w:after="0" w:line="48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Reference</w:t>
      </w:r>
    </w:p>
    <w:p w:rsidR="005812A7" w:rsidRDefault="00F624D5" w:rsidP="005812A7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5812A7">
        <w:rPr>
          <w:rFonts w:ascii="Times New Roman" w:eastAsia="Times New Roman" w:hAnsi="Times New Roman" w:cs="Times New Roman"/>
          <w:sz w:val="24"/>
          <w:szCs w:val="24"/>
        </w:rPr>
        <w:t xml:space="preserve">Evgeniou, T., de </w:t>
      </w:r>
      <w:r w:rsidRPr="005812A7">
        <w:rPr>
          <w:rFonts w:ascii="Times New Roman" w:eastAsia="Times New Roman" w:hAnsi="Times New Roman" w:cs="Times New Roman"/>
          <w:sz w:val="24"/>
          <w:szCs w:val="24"/>
        </w:rPr>
        <w:t xml:space="preserve">Fortuny, E. J., Nassuphis, N., &amp; Vermaelen, T. (2018). Volatility and the buyback anomaly. </w:t>
      </w:r>
      <w:r w:rsidRPr="005812A7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Corporate Finance</w:t>
      </w:r>
      <w:r w:rsidRPr="005812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12A7">
        <w:rPr>
          <w:rFonts w:ascii="Times New Roman" w:eastAsia="Times New Roman" w:hAnsi="Times New Roman" w:cs="Times New Roman"/>
          <w:i/>
          <w:iCs/>
          <w:sz w:val="24"/>
          <w:szCs w:val="24"/>
        </w:rPr>
        <w:t>49</w:t>
      </w:r>
      <w:r w:rsidRPr="005812A7">
        <w:rPr>
          <w:rFonts w:ascii="Times New Roman" w:eastAsia="Times New Roman" w:hAnsi="Times New Roman" w:cs="Times New Roman"/>
          <w:sz w:val="24"/>
          <w:szCs w:val="24"/>
        </w:rPr>
        <w:t>, 32-53.</w:t>
      </w:r>
    </w:p>
    <w:p w:rsidR="005812A7" w:rsidRPr="005812A7" w:rsidRDefault="00F624D5" w:rsidP="005812A7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5812A7">
        <w:rPr>
          <w:rFonts w:ascii="Times New Roman" w:eastAsia="Times New Roman" w:hAnsi="Times New Roman" w:cs="Times New Roman"/>
          <w:sz w:val="24"/>
          <w:szCs w:val="24"/>
        </w:rPr>
        <w:t xml:space="preserve">Nguyen, H. T. H., Nguyen, D. T., &amp; Pham, A. H. (2019). Three effects of stock repurchase on rival firms in Vietnam. </w:t>
      </w:r>
      <w:r w:rsidRPr="005812A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Journal </w:t>
      </w:r>
      <w:r w:rsidRPr="005812A7">
        <w:rPr>
          <w:rFonts w:ascii="Times New Roman" w:eastAsia="Times New Roman" w:hAnsi="Times New Roman" w:cs="Times New Roman"/>
          <w:i/>
          <w:iCs/>
          <w:sz w:val="24"/>
          <w:szCs w:val="24"/>
        </w:rPr>
        <w:t>of Economics and Development</w:t>
      </w:r>
      <w:r w:rsidRPr="005812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2A7" w:rsidRPr="005812A7" w:rsidRDefault="00F624D5" w:rsidP="005812A7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5812A7">
        <w:rPr>
          <w:rFonts w:ascii="Times New Roman" w:eastAsia="Times New Roman" w:hAnsi="Times New Roman" w:cs="Times New Roman"/>
          <w:sz w:val="24"/>
          <w:szCs w:val="24"/>
        </w:rPr>
        <w:t>Hill, M. S., Price, R., &amp; Ruch, G. W. (2018). Financial Reporting Alternatives for Stock Repurchases and Their Effects on Stock Repurchase Decisions.</w:t>
      </w:r>
    </w:p>
    <w:p w:rsidR="005812A7" w:rsidRPr="005812A7" w:rsidRDefault="005812A7" w:rsidP="005812A7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5812A7" w:rsidRDefault="005812A7" w:rsidP="009D5BD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12A7" w:rsidRDefault="005812A7" w:rsidP="009D5BD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90098" w:rsidRPr="00367410" w:rsidRDefault="00F90098" w:rsidP="005812A7">
      <w:pPr>
        <w:rPr>
          <w:rFonts w:ascii="Times New Roman" w:hAnsi="Times New Roman" w:cs="Times New Roman"/>
          <w:sz w:val="24"/>
          <w:szCs w:val="24"/>
        </w:rPr>
      </w:pPr>
    </w:p>
    <w:sectPr w:rsidR="00F90098" w:rsidRPr="00367410" w:rsidSect="00585A0D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4D5" w:rsidRDefault="00F624D5">
      <w:pPr>
        <w:spacing w:after="0" w:line="240" w:lineRule="auto"/>
      </w:pPr>
      <w:r>
        <w:separator/>
      </w:r>
    </w:p>
  </w:endnote>
  <w:endnote w:type="continuationSeparator" w:id="0">
    <w:p w:rsidR="00F624D5" w:rsidRDefault="00F62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4D5" w:rsidRDefault="00F624D5">
      <w:pPr>
        <w:spacing w:after="0" w:line="240" w:lineRule="auto"/>
      </w:pPr>
      <w:r>
        <w:separator/>
      </w:r>
    </w:p>
  </w:footnote>
  <w:footnote w:type="continuationSeparator" w:id="0">
    <w:p w:rsidR="00F624D5" w:rsidRDefault="00F62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A0D" w:rsidRDefault="00F624D5">
    <w:pPr>
      <w:pStyle w:val="Header"/>
      <w:jc w:val="right"/>
    </w:pPr>
    <w:r>
      <w:t xml:space="preserve">STOCK BUYBACKS                                                                                                                                                          </w:t>
    </w:r>
    <w:sdt>
      <w:sdtPr>
        <w:id w:val="-80053944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3A2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585A0D" w:rsidRDefault="00585A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A0D" w:rsidRDefault="00F624D5">
    <w:pPr>
      <w:pStyle w:val="Header"/>
      <w:jc w:val="right"/>
    </w:pPr>
    <w:r>
      <w:t xml:space="preserve">Running Head: STOCK BUYBACKS                             </w:t>
    </w:r>
    <w:r>
      <w:t xml:space="preserve">                                                                                                 </w:t>
    </w:r>
    <w:sdt>
      <w:sdtPr>
        <w:id w:val="-24010349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3A2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585A0D" w:rsidRDefault="00585A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10"/>
    <w:rsid w:val="00057458"/>
    <w:rsid w:val="00231B22"/>
    <w:rsid w:val="00255850"/>
    <w:rsid w:val="00291882"/>
    <w:rsid w:val="003141DC"/>
    <w:rsid w:val="00367410"/>
    <w:rsid w:val="003E3520"/>
    <w:rsid w:val="00405E60"/>
    <w:rsid w:val="00436C88"/>
    <w:rsid w:val="004E43A2"/>
    <w:rsid w:val="005812A7"/>
    <w:rsid w:val="00585A0D"/>
    <w:rsid w:val="008D63E1"/>
    <w:rsid w:val="00920FAA"/>
    <w:rsid w:val="009D5BDA"/>
    <w:rsid w:val="00A40AE7"/>
    <w:rsid w:val="00BE71D5"/>
    <w:rsid w:val="00C80B6A"/>
    <w:rsid w:val="00C97266"/>
    <w:rsid w:val="00D47870"/>
    <w:rsid w:val="00E14F8B"/>
    <w:rsid w:val="00ED250C"/>
    <w:rsid w:val="00EE45A1"/>
    <w:rsid w:val="00F55E1C"/>
    <w:rsid w:val="00F624D5"/>
    <w:rsid w:val="00F9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FC642-6799-4283-92DE-97CF5891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A0D"/>
  </w:style>
  <w:style w:type="paragraph" w:styleId="Footer">
    <w:name w:val="footer"/>
    <w:basedOn w:val="Normal"/>
    <w:link w:val="FooterChar"/>
    <w:uiPriority w:val="99"/>
    <w:unhideWhenUsed/>
    <w:rsid w:val="00585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2021-04-11T09:04:00Z</dcterms:created>
  <dcterms:modified xsi:type="dcterms:W3CDTF">2021-04-11T09:06:00Z</dcterms:modified>
</cp:coreProperties>
</file>